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_GB2312" w:hAnsi="宋体" w:eastAsia="仿宋_GB2312"/>
          <w:sz w:val="32"/>
          <w:szCs w:val="32"/>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掌握工作制胜的看家本领</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关于科学的思想方法和工作方法</w:t>
      </w:r>
    </w:p>
    <w:p>
      <w:pPr>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来源：《</w:t>
      </w:r>
      <w:bookmarkStart w:id="0" w:name="_GoBack"/>
      <w:r>
        <w:rPr>
          <w:rFonts w:hint="eastAsia" w:ascii="宋体" w:hAnsi="宋体" w:eastAsia="宋体" w:cs="宋体"/>
          <w:b w:val="0"/>
          <w:bCs w:val="0"/>
          <w:sz w:val="24"/>
          <w:szCs w:val="24"/>
          <w:lang w:val="en-US" w:eastAsia="zh-CN"/>
        </w:rPr>
        <w:t>习近平总书记系列重要讲话读本</w:t>
      </w:r>
      <w:bookmarkEnd w:id="0"/>
      <w:r>
        <w:rPr>
          <w:rFonts w:hint="eastAsia" w:ascii="宋体" w:hAnsi="宋体" w:eastAsia="宋体" w:cs="宋体"/>
          <w:b w:val="0"/>
          <w:bCs w:val="0"/>
          <w:sz w:val="24"/>
          <w:szCs w:val="24"/>
          <w:lang w:val="en-US" w:eastAsia="zh-CN"/>
        </w:rPr>
        <w:t>》</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习近平总书记系列重要讲话，运用辩证唯物主义和历史唯物主义世界观和方法论，既部署“过河”的任务，又指导如何解决“桥或船”的问题，贯穿了科学思想方法和工作方法，为我们认识问题、分析问题、解决问题提供了有效的方法“钥匙”。学习习近平总书记系列重要讲话精神，既要深入理解讲话提出的新思想新观点新论断新要求，又要着力把握讲话体现的思想方法和工作方法，提高攻坚克难、化解矛盾、驾驭复杂局面的能力，更好地把中国特色社会主义事业推向前进。</w:t>
      </w: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学习和掌握马克思主义哲学</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哲学是人类的智慧之学。在马克思主义三个组成部分中，哲学是基础。掌握马克思主义哲学，是掌握马克思主义完整科学体系的重要前提。二〇一三年十二月，习近平总书记在中央政治局第十一次集体学习时指出，马克思主义哲学深刻揭示了客观世界特别是人类社会发展一般规律，在当今时代依然有着强大生命力，依然是指导共产党人前进的强大思想武器。学哲学、用哲学，是党的一个好传统。要坚持用马克思主义哲学教育和武装全党，党的各级领导干部特别是高级干部要原原本本学习和研读经典著作，努力把马克思主义哲学作为自己的看家本领，掌握科学的世界观和方法论，更好认识规律，更加能动地推进工作。</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历史唯物主义是马克思主义哲学不可分割的重要组成部分。在革命、建设、改革各个历史时期，我们党运用历史唯物主义，系统、具体、历史地分析中国社会运动及其发展规律，在认识世界和改造世界过程中不断把握规律、积极运用规律，推动党和人民事业取得了一个又一个胜利。历史和现实都表明，只有坚持历史唯物主义，我们才能不断把对中国特色社会主义规律的认识提高到新的水平，不断开辟当代中国马克思主义发展新境界。</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要学习和掌握社会基本矛盾分析法。生产力和生产关系的矛盾、经济基础和上层建筑的矛盾，存在于一切社会形态之中，规定着社会性质和基本结构，推动着人类社会由低级向高级发展。只有把这两对矛盾运动结合起来观察，把社会基本矛盾作为一个整体来观察，才能全面把握整个社会的基本面貌和发展方向。今天，我们坚持和发展中国特色社会主义，必须不断适应社会生产力发展调整生产关系，不断适应经济基础发展完善上层建筑，也就是要通过全面深化改革，不断促进社会主义制度自我完善和发展。社会基本矛盾总是不断发展的，调整生产关系、完善上层建筑需要相应地不断进行下去，这就是历史唯物主义态度。</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要学习和掌握物质生产是社会生活的基础的观点。生产力是推动社会进步的最活跃、最革命的要素。社会主义的根本任务是解放和发展社会生产力。我们要坚持发展仍是解决我国所有问题的关键这个重大战略判断，坚持聚精会神搞建设、一心一意谋发展，推动我国社会生产力不断向前发展，推动实现物的不断丰富和人的全面发展的统一。物质生产是社会历史发展的决定性因素，但生产关系也可以反作用于生产力，上层建筑也可以反作用于经济基础。必须围绕发展这个第一要务全面深化各领域改革，通过进一步解放思想、进一步解放和增强社会活力，更好地解放和发展社会生产力。</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要学习和掌握人民群众是历史创造者的观点。人民是推动历史前进的真正动力，是真正的英雄。中国特色社会主义事业是亿万人民自己的事业，是为了人民、造福人民的事业。要充分相信群众，紧紧依靠群众推动事业发展，尊重人民主体地位、尊重群众首创精神，鼓励地方、基层、群众大胆探索，从人民群众的伟大创造中汲取智慧和力量。要坚持以民为本、以人为本，把实现好、维护好、发展好最广大人民根本利益作为一切工作的出发点和落脚点，让发展成果更多更公平惠及全体人民。</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提高战略思维、历史思维、辩证思维、</w:t>
      </w:r>
    </w:p>
    <w:p>
      <w:pPr>
        <w:jc w:val="cente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创新思维、底线思维能力</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俗话说，思路决定出路，思维水平决定工作水平。能不能正确判断形势，能不能有效化解矛盾，能不能顺利推进工作，关键看有没有科学的思想方法。习近平总书记系列重要讲话，体现着战略思维、历史思维、辩证思维、创新思维、底线思维等科学的思想方法，对许多问题的阐释让人豁然开朗。我们要认真学习运用这些思想方法观察事物、分析问题，不断增强工作的科学性、预见性、主动性和创造性。</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战略思维能力，就是高瞻远瞩、统揽全局，善于把握事物发展总体趋势和方向的能力。习近平总书记系列重要讲话，总是善于从全局角度、以长远眼光看问题，从整体上把握事物发展趋势和方向，体现出恢宏的战略思维。他强调，要树立大局意识，善于从大局看问题，放眼世界，放眼未来，也放眼当前，放眼一切方面；要善于观大势、谋大事，把握工作主动权；要加强战略思维，增强战略定力，做到“任凭风浪起，稳坐钓鱼船”。提高战略思维能力，就要视野开阔、胸襟博大，紧跟时代前进步伐，站在战略和全局的高度观察和处理问题，从政治上认识和判断形势，透过纷繁复杂的表面现象把握事物的本质和发展的内在规律，做到既抓住重点又统筹兼顾，既立足当前又放眼长远，既熟悉国情又把握世情。要增强战略定力，在重大原则问题上旗帜鲜明、态度明确，在复杂多变的国际局势中平心静气、静观其变，在制定政策时冷静观察、谨慎从事、谋定而后动。</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历史思维能力，就是以史为鉴、知古鉴今，善于运用历史眼光认识发展规律、把握前进方向、指导现实工作的能力。历史是前人的“百科全书”。习近平总书记指出：“历史、现实、未来是相通的。历史是过去的现实，现实是未来的历史。”他关于世界社会主义五百年的回顾分析，关于改革开放前后两个三十年关系的精辟阐释，关于运用历史智慧推进反腐倡廉建设的思想观点，关于如何评价党的历史和历史人物的深刻论述，都体现了深邃的历史思维，给人以深刻启迪。习近平总书记还强调，“历史是最好的教科书”，“中国革命历史是最好的营养剂”，党史国史“这门功课不仅必修，而且必须修好”。提高历史思维能力，就要加强对中国历史、党史国史、社会主义发展史和世界历史的学习，深刻总结历史经验、把握历史规律、认清历史趋势，坚定中国特色社会主义方向，在对历史的深入思考中做好现实工作、更好走向未来。</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辩证思维能力，就是承认矛盾、分析矛盾、解决矛盾，善于抓住关键、找准重点、洞察事物发展规律的能力。习近平总书记系列重要讲话，处处体现着唯物辩证的思想方法。比如，在论述改革问题时，强调“要有强烈的问题意识，以重大问题为导向”；在分析国际国内形势时，强调要坚持“两点论”，一分为二看问题，既要看到国际国内形势中有利的一面，也要看到不利的一面；在阐述全面深化改革时，强调胆子要大、步子要稳，“战略上要勇于进取，战术上则要稳扎稳打”；在阐述社会治理时，指出“管得太死，一潭死水不行；管得太松，波涛汹涌也不行”；等等。提高辩证思维能力，就要认真学习辩证唯物主义，客观地而不是主观地、发展地而不是静止地、全面地而不是片面地、系统地而不是零散地、普遍联系地而不是孤立地观察事物、分析问题、解决问题，在矛盾双方对立统一的过程中把握事物发展规律，克服极端化、片面化。</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创新思维能力，就是破除迷信、超越过时的陈规，善于因时制宜、知难而进、开拓创新的能力。世间万物，变动不居。“明者因时而变，知者随事而制。”习近平总书记指出，“惟创新者进，惟创新者强，惟创新者胜”；“生活从不眷顾因循守旧、满足现状者，从不等待不思进取、坐享其成者，而是将更多机遇留给善于和勇于创新的人们”。提高创新思维能力，就是要有敢为人先的锐气，打破迷信经验、迷信本本、迷信权威的惯性思维，摒弃不合时宜的旧观念，以思想认识的新飞跃打开工作的新局面。要有逢山开路、遇河架桥的意志，有探索真知、求真务实的态度，为了创新创造而百折不挠、勇往直前，不断积累经验、取得成果。</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底线思维能力，就是客观地设定最低目标，立足最低点，争取最大期望值的一种积极的思维能力。“纷繁世事多元应，击鼓催征稳驭舟。”毛泽东同志说过：“不论任何工作，我们都要从最坏的可能性来想，来部署。”改革开放以来，邓小平同志也强调：“我们要把工作的基点放在出现较大的风险上，准备好对策。”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firstLine="640"/>
        <w:jc w:val="cente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调查研究是一项基本功</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调查研究是做好领导工作的一项基本功，调查研究能力是领导干部整体素质和能力的一个组成部分。习近平总书记指出：“调查研究是谋事之基、成事之道。没有调查，就没有发言权，更没有决策权。”研究问题、制定政策、推进工作，刻舟求剑不行，闭门造车不行，异想天开更不行，必须进行全面深入的调查研究。</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视调查研究，是我们党做好领导工作的重要传家宝。只有深入调查研究，才能真正做到一切从实际出发、理论联系实际、实事求是，真正保持党同人民群众的密切联系，也才能从根本上保证党的路线方针政策和各项决策的正确制定与贯彻执行，保证我们在工作中尽可能防止和减少失误，即使发生了失误也能迅速得到纠正而又继续胜利前进。经常开展调查研究，非常有益于促进领导干部正确认识客观世界、改造主观世界、转变工作作风、增进同人民群众的感情，有益于深切了解群众的需求、愿望和创造精神、实践经验。</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调查研究要找准问题、有的放矢。要紧紧围绕党的路线方针政策和中央重大决策部署的贯彻执行，深入研究影响和制约经济社会持续健康发展的突出问题，深入研究人民群众反映强烈的热点难点问题，深入研究党的建设面临的重大理论和实际问题，深入研究事关改革发展稳定大局的重点问题，深入研究当今世界政治经济等领域的重大问题。这样才能使调查研究工作同中心工作和决策需要紧密结合起来，更好地为各级党委和政府科学决策服务，为提高党的领导水平和执政水平服务。</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调查研究要深入实际、深入基层、深入群众。要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基层、群众、重要典型和困难的地方，应成为调研重点，要花更多时间去了解和研究。尤其对群众最盼、最急、最忧、最怨的问题更要主动调研，抓住不放，真正听到实话、察到实情、获得真知、收到实效。</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调查研究要坚持实事求是的原则。要树立求真务实的作风，坚持追求真理、修正错误的勇气，从客观实际出发，坚持结论产生在调查研究之后，建立在科学论证的基础上。对调查了解到的真实情况和各种问题，坚持有一是一、有二是二，既报喜又报忧，不唯书、不唯上、只唯实。处理好调查和研究两个环节的关系，在调查的基础上进行深入细致的思考，进行一番交换、比较、反复的工作，把零散的认识系统化，把粗浅的认识深刻化，直至找到事物的本质规律，找到解决问题的正确办法。</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调查研究要制度化经常化。要坚持和完善先调研后决策的重要决策调研论证制度，把调查研究贯穿于决策的全过程，真正成为决策的必经程序，提高决策的科学化水平。坚持和完善领导机关、领导干部的调研工作制度，领导干部要带头调查研究，拿出一定时间深入基层，特别是主要负责人要亲自主持重大课题的调研。坚持和完善领导干部联系点制度，领导干部不仅要“身入”基层，更要“心到”基层，始终关心基层联系点，关心联系点的群众，真心实意地交朋友、拉家常，直接了解基层干部群众的所想、所急、所盼。</w:t>
      </w:r>
    </w:p>
    <w:p>
      <w:pPr>
        <w:ind w:firstLine="640"/>
        <w:jc w:val="cente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发扬钉钉子精神</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钉钉子往往不是一锤子就能钉好的，而是要一锤一锤接着敲，直到把钉子钉实钉牢，钉牢一颗再钉下一颗，不断钉下去，必然大有成效。如果东一榔头西一棒子，结果很可能是一颗钉子都钉不上、钉不牢。做工作、干事业又何尝不是如此呢？习近平总书记反复强调，“要发扬钉钉子的精神”，不折腾、不反复，切实把工作落到实处，做出经得起实践、人民、历史检验的实绩。</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该肯定，在改革开放和现代化建设的广阔天地里，广大党员干部都是想干事的，都有干事的热情，都想干出一番事业，以不辜负党和人民的信任。但现实中，我们也时常看到这样的情况：有的地区、部门换一届领导，就要推倒重来、搞一个“兜底翻”，领导干部为了显示所谓的政绩，另搞一套，空洞的新口号满天飞。到头来，给党和人民的事业带来严重损失。这是与我们党为人民服务的宗旨不相符的，是与我们党一贯倡导的求真务实的优良作风背道而驰的。因此，习近平总书记强调发扬钉钉子精神，有极强的现实针对性。</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坚持一张蓝图绘到底。习近平总书记指出，“我们要牢记一个道理，政贵有恒。为官一方，为政一时，当然要大胆开展工作、锐意进取，同时也要保持工作的稳定性和连续性”。一张好的蓝图，只要是科学的、切合实际的、符合人民愿望的，就要一茬一茬接着干，干出来的都是实绩，广大干部群众都会看在眼里、记在心里。三天打鱼两天晒网，朝令夕改，那就什么事情也干不成。领导干部要有“功成不必在我”的思想境界，始终坚持为人民谋利益的政绩观，正确处理大我和小我的关系，长远利益、根本利益和个人抱负、个人利益的关系，多做打基础、利长远的事，不搞脱离实际的盲目攀比，不搞劳民伤财的“形象工程”、“政绩工程”，真正做到对历史和人民负责。</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坚持“一分部署，九分落实”。习近平总书记强调：“要抓实、再抓实，不抓实，再好的蓝图只能是一纸空文，再近的目标只能是镜花水月。”干事业不是做样子，不是做表面文章，很多时候，有没有新面貌，有没有新气象，并不在于制定一打一打的新规划，喊出一个一个的新口号，而在于结合新的实际，用新的思路、新的举措，脚踏实地把既定的科学目标、好的工作蓝图变为现实。要以踏石留印、抓铁有痕的劲头，切实干出成效来，做到言必信、行必果。任务一经确定，就要一步一个脚印、稳扎稳打向前走，不断积小胜为大胜。</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扬钉钉子精神，还要建立规范的干部考核评价体系，形成激励干部求真务实的有效机制，使那些重实际、说实话、务实事、求实效的干部，不仅不吃亏，而且受到鼓励、褒奖、重用；使那些做表面文章、搞劳民伤财的“形象工程”和“政绩工程”、跑官要官的干部，不仅捞不到好处，而且受到批评和惩处。只有这样，才能使开拓进取谋发展、埋头苦干抓落实蔚然成风。</w:t>
      </w:r>
    </w:p>
    <w:p>
      <w:pPr>
        <w:ind w:firstLine="640"/>
        <w:jc w:val="cente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依靠学习走向未来</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学习是文明传承之途，人生成长之梯，政党巩固之基，国家兴盛之要。重视学习、善于学习，是我们党的优良传统和政治优势，是党始终走在时代前列的重要保证。面对新的形势和任务，习近平总书记号召全党同志，一定要善于学习，善于重新学习，依靠学习走向未来。</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同过去相比，我们今天的学习任务不是轻了，而是更重了。当前，全党面临的一个重要课题，就是如何正确认识和妥善处理我国发展起来后不断出现的新情况新问题。现在，我们遇到的问题中，有些是老问题，或者是我们长期努力解决但还没有解决好的问题，或者是有新的表现形式的老问题，但大量是新出现的问题。新问题每时每刻都在出现，而且多数又是我们过去不熟悉或者不太熟悉的。要认识好、解决好这些问题，唯一的途径就是增强我们自己的本领。只有加强学习，才能增强工作的科学性、预见性、主动性，才能使领导和决策体现时代性、把握规律性、富于创造性，避免陷入少知而迷、不知而盲、无知而乱的困境，才能克服本领不足、本领恐慌、本领落后的问题。</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学习应该是全面的、系统的、富有探索精神的。既要抓住学习重点，也要注意拓展学习领域；既要向书本学习，也要向实践学习；既要向人民群众学习，向专家学者学习，也要向国外有益经验学习。首先，要认真学习马克思主义理论，这是我们做好一切工作的看家本领。要通过坚持不懈地学习，学会运用马克思主义立场、观点、方法观察和解决问题，坚定理想信念，带领人民走对路。学习马克思主义理论，要有“望尽天涯路”那样志存高远的追求，耐得住“昨夜西风凋碧树”的清冷和“独上高楼”的寂寞，静下心来通读苦读；要勤奋努力，刻苦钻研，舍得付出，百折不挠，即使“衣带渐宽”也“终不悔”，“人憔悴”也心甘情愿；要坚持独立思考，学用结合，学有所悟，用有所得，在学习和实践中“众里寻他千百度”，最终“蓦然回首”，在“灯火阑珊处”领悟真谛。其次，要学习党史、国史、社会主义发展史，学习党的路线方针政策和国家法律法规，这是领导干部开展工作要做的基本准备，也是很重要的政治素养。同时，还要结合工作需要学习经济、政治、文化、社会、科技、军事、外交等方面的知识，不断提高知识化、专业化水平。</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要正确把握学习的方向。忽视了马克思主义所指引的方向，学习就容易陷入盲目状态甚至误入歧途，就容易在错综复杂的形势中无所适从，就难以抵御各种错误思潮。没有正确方向，不仅学不到有益的知识，还很容易被一些天花乱坠、脱离实际甚至荒唐可笑、极其错误的东西所迷惑、所俘虏。</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学习的目的全在于运用，要通过学习增强工作本领、提高解决实际问题的水平。“空谈误国，实干兴邦”，说的就是反对学习和工作中的“空对空”。读书是学习，使用也是学习，并且是更重要的学习。要发扬理论联系实际的马克思主义学风，带着问题学，拜人民为师，做到干中学、学中干，学以致用、用以促学、学用相长，千万不能夸夸其谈、陷于“客里空”。</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要把学习作为一种追求。要善于挤时间，多一点学习、多一点思考，少一点无谓的应酬、少一点形式主义的东西。要沉下心来，贵在持之以恒，重在学懂弄通，不能心浮气躁、浅尝辄止、不求甚解。领导干部要把学习放在很重要的位置上，如饥似渴地学习，积少成多、积沙成塔，积跬步以至千里。</w:t>
      </w:r>
    </w:p>
    <w:p>
      <w:pPr>
        <w:ind w:firstLine="64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习近平总书记指出，“好学才能上进。中国共产党人依靠学习走到今天，也必然要依靠学习走向未来。我们的干部要上进，我们的党要上进，我们的国家要上进，我们的民族要上进，就必须大兴学习之风，坚持学习、学习、再学习，坚持实践、实践、再实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71AB"/>
    <w:rsid w:val="13F032A3"/>
    <w:rsid w:val="57493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2017-06-02T04:13:01Z</cp:lastPrinted>
  <dcterms:modified xsi:type="dcterms:W3CDTF">2017-06-02T04:13:34Z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